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1D" w:rsidRPr="00F4791D" w:rsidRDefault="00F4791D" w:rsidP="00F4791D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color w:val="C10000"/>
          <w:sz w:val="36"/>
          <w:szCs w:val="36"/>
        </w:rPr>
      </w:pPr>
      <w:bookmarkStart w:id="0" w:name="_GoBack"/>
      <w:bookmarkEnd w:id="0"/>
      <w:r>
        <w:rPr>
          <w:rFonts w:ascii="Impact" w:hAnsi="Impact" w:cs="Impact"/>
          <w:noProof/>
          <w:color w:val="C10000"/>
          <w:sz w:val="36"/>
          <w:szCs w:val="36"/>
          <w:lang w:eastAsia="nl-BE"/>
        </w:rPr>
        <w:drawing>
          <wp:inline distT="0" distB="0" distL="0" distR="0">
            <wp:extent cx="1285875" cy="1409458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S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63" cy="141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hAnsi="Impact" w:cs="Impact"/>
          <w:color w:val="C10000"/>
          <w:sz w:val="36"/>
          <w:szCs w:val="36"/>
        </w:rPr>
        <w:tab/>
      </w:r>
      <w:r w:rsidRPr="00F4791D">
        <w:rPr>
          <w:rFonts w:ascii="Impact" w:hAnsi="Impact" w:cs="Impact"/>
          <w:color w:val="C10000"/>
          <w:sz w:val="36"/>
          <w:szCs w:val="36"/>
        </w:rPr>
        <w:t>BELGIAN CONFEDERATION OF SEA ANGLERS</w:t>
      </w:r>
    </w:p>
    <w:p w:rsidR="00F4791D" w:rsidRP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Impact" w:hAnsi="Impact" w:cs="Impact"/>
          <w:color w:val="C10000"/>
          <w:sz w:val="36"/>
          <w:szCs w:val="36"/>
        </w:rPr>
      </w:pPr>
      <w:r w:rsidRPr="00F4791D">
        <w:rPr>
          <w:rFonts w:ascii="Impact" w:hAnsi="Impact" w:cs="Impact"/>
          <w:color w:val="C10000"/>
          <w:sz w:val="36"/>
          <w:szCs w:val="36"/>
        </w:rPr>
        <w:t>B.C.S.A. - BOAT ANGLING VZW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Ondernemingsnummer: 883.812.431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Maatschappelijke zetel: Schuttersstraat 57, B- 2200 Herentals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Secretariaat: </w:t>
      </w:r>
      <w:proofErr w:type="spellStart"/>
      <w:r>
        <w:rPr>
          <w:rFonts w:ascii="Arial" w:hAnsi="Arial" w:cs="Arial"/>
          <w:color w:val="000000"/>
        </w:rPr>
        <w:t>Leliëndaalstraat</w:t>
      </w:r>
      <w:proofErr w:type="spellEnd"/>
      <w:r>
        <w:rPr>
          <w:rFonts w:ascii="Arial" w:hAnsi="Arial" w:cs="Arial"/>
          <w:color w:val="000000"/>
        </w:rPr>
        <w:t xml:space="preserve"> 18 B-2830 </w:t>
      </w:r>
      <w:proofErr w:type="spellStart"/>
      <w:r>
        <w:rPr>
          <w:rFonts w:ascii="Arial" w:hAnsi="Arial" w:cs="Arial"/>
          <w:color w:val="000000"/>
        </w:rPr>
        <w:t>Hombeek</w:t>
      </w:r>
      <w:proofErr w:type="spellEnd"/>
      <w:r>
        <w:rPr>
          <w:rFonts w:ascii="Arial" w:hAnsi="Arial" w:cs="Arial"/>
          <w:color w:val="000000"/>
        </w:rPr>
        <w:t>-Mechelen.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Tel: 0032 (0)15 33 72 05 - Email: </w:t>
      </w:r>
      <w:r>
        <w:rPr>
          <w:rFonts w:ascii="Arial" w:hAnsi="Arial" w:cs="Arial"/>
          <w:color w:val="0000FF"/>
        </w:rPr>
        <w:t>phlips.p@telenet.be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Bankgegevens: B.C.S.A.- </w:t>
      </w:r>
      <w:proofErr w:type="spellStart"/>
      <w:r>
        <w:rPr>
          <w:rFonts w:ascii="Arial" w:hAnsi="Arial" w:cs="Arial"/>
          <w:color w:val="000000"/>
        </w:rPr>
        <w:t>Boat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Angling</w:t>
      </w:r>
      <w:proofErr w:type="spellEnd"/>
      <w:r>
        <w:rPr>
          <w:rFonts w:ascii="Arial" w:hAnsi="Arial" w:cs="Arial"/>
          <w:color w:val="000000"/>
        </w:rPr>
        <w:t xml:space="preserve"> vzw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IBAN code: BE33 2300 6241 2446 - BIC: GEBABEBB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4"/>
          <w:szCs w:val="24"/>
        </w:rPr>
      </w:pP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4"/>
          <w:szCs w:val="24"/>
        </w:rPr>
      </w:pP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  <w:sz w:val="24"/>
          <w:szCs w:val="24"/>
        </w:rPr>
      </w:pPr>
    </w:p>
    <w:p w:rsidR="00F4791D" w:rsidRDefault="00243DFB" w:rsidP="002209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Herentals, 18 september</w:t>
      </w:r>
      <w:r w:rsidR="00694223">
        <w:rPr>
          <w:rFonts w:ascii="Arial" w:hAnsi="Arial" w:cs="Arial"/>
          <w:color w:val="000000"/>
        </w:rPr>
        <w:t xml:space="preserve"> 2019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4791D" w:rsidRDefault="003E4916" w:rsidP="00F47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Aan alle clubs aangesloten bij het V.V.B.Z. vzw en F.F.B.P.M. </w:t>
      </w:r>
      <w:proofErr w:type="spellStart"/>
      <w:r>
        <w:rPr>
          <w:rFonts w:ascii="Arial" w:hAnsi="Arial" w:cs="Arial"/>
          <w:b/>
          <w:bCs/>
          <w:color w:val="000000"/>
        </w:rPr>
        <w:t>asbl</w:t>
      </w:r>
      <w:proofErr w:type="spellEnd"/>
      <w:r w:rsidR="00F4791D">
        <w:rPr>
          <w:rFonts w:ascii="Arial" w:hAnsi="Arial" w:cs="Arial"/>
          <w:b/>
          <w:bCs/>
          <w:color w:val="000000"/>
        </w:rPr>
        <w:t>:</w:t>
      </w:r>
    </w:p>
    <w:p w:rsidR="00A54D4C" w:rsidRDefault="00A54D4C" w:rsidP="00F47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D4C" w:rsidRDefault="00220913" w:rsidP="00F47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Betreft: </w:t>
      </w:r>
      <w:r w:rsidR="0085196A">
        <w:rPr>
          <w:rFonts w:ascii="Arial" w:hAnsi="Arial" w:cs="Arial"/>
          <w:b/>
          <w:bCs/>
          <w:color w:val="000000"/>
        </w:rPr>
        <w:t>Kampioenschappen van België 2019</w:t>
      </w:r>
      <w:r>
        <w:rPr>
          <w:rFonts w:ascii="Arial" w:hAnsi="Arial" w:cs="Arial"/>
          <w:b/>
          <w:bCs/>
          <w:color w:val="000000"/>
        </w:rPr>
        <w:t xml:space="preserve"> voor beloften en voor junioren</w:t>
      </w:r>
      <w:r w:rsidR="00A54D4C">
        <w:rPr>
          <w:rFonts w:ascii="Arial" w:hAnsi="Arial" w:cs="Arial"/>
          <w:b/>
          <w:bCs/>
          <w:color w:val="000000"/>
        </w:rPr>
        <w:t xml:space="preserve">. </w:t>
      </w:r>
    </w:p>
    <w:p w:rsidR="00F4791D" w:rsidRDefault="00F4791D" w:rsidP="00F479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827DD" w:rsidRPr="00A827DD" w:rsidRDefault="00A827DD" w:rsidP="00A827DD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20"/>
          <w:szCs w:val="20"/>
        </w:rPr>
      </w:pPr>
    </w:p>
    <w:p w:rsidR="003E4916" w:rsidRDefault="00220913" w:rsidP="003E4916">
      <w:pPr>
        <w:autoSpaceDE w:val="0"/>
        <w:autoSpaceDN w:val="0"/>
        <w:adjustRightInd w:val="0"/>
        <w:spacing w:after="0" w:line="240" w:lineRule="auto"/>
      </w:pPr>
      <w:r>
        <w:t>Geacht Bestu</w:t>
      </w:r>
      <w:r w:rsidR="003E4916">
        <w:t>r</w:t>
      </w:r>
      <w:r>
        <w:t xml:space="preserve">en, </w:t>
      </w:r>
    </w:p>
    <w:p w:rsidR="003E4916" w:rsidRDefault="003E4916" w:rsidP="003E4916">
      <w:pPr>
        <w:autoSpaceDE w:val="0"/>
        <w:autoSpaceDN w:val="0"/>
        <w:adjustRightInd w:val="0"/>
        <w:spacing w:after="0" w:line="240" w:lineRule="auto"/>
      </w:pPr>
    </w:p>
    <w:p w:rsidR="00220913" w:rsidRDefault="00694223" w:rsidP="003E4916">
      <w:pPr>
        <w:autoSpaceDE w:val="0"/>
        <w:autoSpaceDN w:val="0"/>
        <w:adjustRightInd w:val="0"/>
        <w:spacing w:after="0" w:line="240" w:lineRule="auto"/>
      </w:pPr>
      <w:r>
        <w:t>Op zondag 13</w:t>
      </w:r>
      <w:r w:rsidR="0085196A">
        <w:t xml:space="preserve"> oktober 2019</w:t>
      </w:r>
      <w:r w:rsidR="00AB1B3C">
        <w:t xml:space="preserve"> </w:t>
      </w:r>
      <w:r w:rsidR="00D12DF4">
        <w:t>zullen</w:t>
      </w:r>
      <w:r w:rsidR="00220913">
        <w:t xml:space="preserve"> de kampioenschappen van België voor beloften en voor junioren plaats </w:t>
      </w:r>
      <w:r w:rsidR="00930BA0">
        <w:t xml:space="preserve">vinden </w:t>
      </w:r>
      <w:r w:rsidR="00220913">
        <w:t xml:space="preserve">vanuit </w:t>
      </w:r>
      <w:r>
        <w:t>Nieuwpoort</w:t>
      </w:r>
      <w:r w:rsidR="00220913">
        <w:t>.</w:t>
      </w:r>
      <w:r>
        <w:t xml:space="preserve"> Reservedata is maandag 11 novem</w:t>
      </w:r>
      <w:r w:rsidR="006B11A3">
        <w:t xml:space="preserve">ber </w:t>
      </w:r>
      <w:r>
        <w:t>2019</w:t>
      </w:r>
      <w:r w:rsidR="009009B8">
        <w:t>.</w:t>
      </w:r>
      <w:r w:rsidR="00220913">
        <w:t xml:space="preserve"> Bijeenkomst is voorzi</w:t>
      </w:r>
      <w:r>
        <w:t xml:space="preserve">en in de Sterre te </w:t>
      </w:r>
      <w:proofErr w:type="spellStart"/>
      <w:r>
        <w:t>Lombardsij</w:t>
      </w:r>
      <w:r w:rsidR="006B11A3">
        <w:t>d</w:t>
      </w:r>
      <w:r>
        <w:t>e</w:t>
      </w:r>
      <w:proofErr w:type="spellEnd"/>
      <w:r>
        <w:t xml:space="preserve"> om 7:0</w:t>
      </w:r>
      <w:r w:rsidR="00220913">
        <w:t xml:space="preserve">0 uur. </w:t>
      </w:r>
    </w:p>
    <w:p w:rsidR="00220913" w:rsidRDefault="00220913" w:rsidP="003E4916">
      <w:pPr>
        <w:autoSpaceDE w:val="0"/>
        <w:autoSpaceDN w:val="0"/>
        <w:adjustRightInd w:val="0"/>
        <w:spacing w:after="0" w:line="240" w:lineRule="auto"/>
      </w:pPr>
      <w:r>
        <w:t>De prijsuitdeling zal rond</w:t>
      </w:r>
      <w:r w:rsidR="00694223">
        <w:t xml:space="preserve"> 18:00 uur in de Sterre</w:t>
      </w:r>
      <w:r>
        <w:t xml:space="preserve"> aanvangen. Beloften en junioren vissen samen in é</w:t>
      </w:r>
      <w:r w:rsidR="00AB1B3C">
        <w:t>é</w:t>
      </w:r>
      <w:r>
        <w:t>n enkele wedstrijd. Er is een beker voorzien voor de algemene winnaar, geschonken door het VVBZ vzw. Er zijn BCSA-medailles voorzien voor de drie eersten van elke categorie.</w:t>
      </w:r>
    </w:p>
    <w:p w:rsidR="00220913" w:rsidRDefault="00220913" w:rsidP="003E4916">
      <w:pPr>
        <w:autoSpaceDE w:val="0"/>
        <w:autoSpaceDN w:val="0"/>
        <w:adjustRightInd w:val="0"/>
        <w:spacing w:after="0" w:line="240" w:lineRule="auto"/>
      </w:pPr>
      <w:r>
        <w:t xml:space="preserve">Kunnen deelnemen: jongeren van clubs die op hun beurt aangesloten zijn bij het VVBZ of bij de FFBPM: </w:t>
      </w:r>
    </w:p>
    <w:p w:rsidR="00220913" w:rsidRDefault="00220913" w:rsidP="003E4916">
      <w:pPr>
        <w:autoSpaceDE w:val="0"/>
        <w:autoSpaceDN w:val="0"/>
        <w:adjustRightInd w:val="0"/>
        <w:spacing w:after="0" w:line="240" w:lineRule="auto"/>
      </w:pPr>
      <w:r>
        <w:t>BELOFTEN: tussen 17 en 21 jaar. Om precies te zijn diegenen die ge</w:t>
      </w:r>
      <w:r w:rsidR="00694223">
        <w:t>boren zijn tussen 1 januari 1998 en 31 december 2002</w:t>
      </w:r>
      <w:r>
        <w:t>.</w:t>
      </w:r>
    </w:p>
    <w:p w:rsidR="00220913" w:rsidRDefault="00220913" w:rsidP="003E4916">
      <w:pPr>
        <w:autoSpaceDE w:val="0"/>
        <w:autoSpaceDN w:val="0"/>
        <w:adjustRightInd w:val="0"/>
        <w:spacing w:after="0" w:line="240" w:lineRule="auto"/>
      </w:pPr>
      <w:r>
        <w:t>JUNIOREN: tot 16 jaar. Dus die</w:t>
      </w:r>
      <w:r w:rsidR="00AB1B3C">
        <w:t>genen die ge</w:t>
      </w:r>
      <w:r w:rsidR="00694223">
        <w:t>boren zijn tussen 1 januari 2003 en 31/12/2005</w:t>
      </w:r>
      <w:r>
        <w:t>.</w:t>
      </w:r>
    </w:p>
    <w:p w:rsidR="00220913" w:rsidRDefault="00220913" w:rsidP="003E4916">
      <w:pPr>
        <w:autoSpaceDE w:val="0"/>
        <w:autoSpaceDN w:val="0"/>
        <w:adjustRightInd w:val="0"/>
        <w:spacing w:after="0" w:line="240" w:lineRule="auto"/>
      </w:pPr>
    </w:p>
    <w:p w:rsidR="00220913" w:rsidRDefault="00220913" w:rsidP="003E4916">
      <w:pPr>
        <w:autoSpaceDE w:val="0"/>
        <w:autoSpaceDN w:val="0"/>
        <w:adjustRightInd w:val="0"/>
        <w:spacing w:after="0" w:line="240" w:lineRule="auto"/>
      </w:pPr>
      <w:r>
        <w:t>Onderaan vinden jullie de lijst met de potentiële deelnemers zoals ingeschreven bij het VVBZ vzw. Van de FFBPM hebben wij (nog) geen weet van deelnemers.</w:t>
      </w:r>
    </w:p>
    <w:p w:rsidR="00A23472" w:rsidRDefault="00264743" w:rsidP="003E4916">
      <w:pPr>
        <w:autoSpaceDE w:val="0"/>
        <w:autoSpaceDN w:val="0"/>
        <w:adjustRightInd w:val="0"/>
        <w:spacing w:after="0" w:line="240" w:lineRule="auto"/>
      </w:pPr>
      <w:r>
        <w:t xml:space="preserve">Gelieve </w:t>
      </w:r>
      <w:r w:rsidR="00A23472">
        <w:t>jullie jongeren (en ouders uiteraard) dringend te contacteren want in het verleden is m</w:t>
      </w:r>
      <w:r w:rsidR="00AB1B3C">
        <w:t>e</w:t>
      </w:r>
      <w:r w:rsidR="00A23472">
        <w:t>ermaals gebleken dat deze ni</w:t>
      </w:r>
      <w:r w:rsidR="00AB1B3C">
        <w:t>et tijdig geï</w:t>
      </w:r>
      <w:r w:rsidR="00A23472">
        <w:t xml:space="preserve">nformeerd werden en hierdoor hun deelname misgelopen is. </w:t>
      </w: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  <w:r>
        <w:t xml:space="preserve">Gelieve </w:t>
      </w:r>
      <w:r w:rsidR="00264743">
        <w:t>dus zo snel mogelijk in te schrijven bij onze B.C.S.A.-B</w:t>
      </w:r>
      <w:r>
        <w:t xml:space="preserve">A jeugdcoördinator Peter </w:t>
      </w:r>
      <w:proofErr w:type="spellStart"/>
      <w:r>
        <w:t>Deheyder</w:t>
      </w:r>
      <w:proofErr w:type="spellEnd"/>
      <w:r w:rsidR="00264743">
        <w:t>,</w:t>
      </w:r>
      <w:r>
        <w:t xml:space="preserve"> coördinaten: Donkerstraat 45 te 2820</w:t>
      </w:r>
      <w:r w:rsidR="00264743">
        <w:t xml:space="preserve"> </w:t>
      </w:r>
      <w:r>
        <w:t>Bonheiden</w:t>
      </w:r>
      <w:r w:rsidR="00264743">
        <w:t>, te</w:t>
      </w:r>
      <w:r>
        <w:t>l. /fax. 015/513074, GSM 0486/907014</w:t>
      </w:r>
      <w:r w:rsidR="00264743">
        <w:t>,</w:t>
      </w:r>
      <w:r w:rsidR="00A54D4C">
        <w:t xml:space="preserve"> </w:t>
      </w:r>
      <w:r>
        <w:t xml:space="preserve">e-mail </w:t>
      </w:r>
      <w:hyperlink r:id="rId9" w:history="1">
        <w:r w:rsidRPr="00A157B2">
          <w:rPr>
            <w:rStyle w:val="Hyperlink"/>
          </w:rPr>
          <w:t>deheyder@skynet.be</w:t>
        </w:r>
      </w:hyperlink>
      <w:r>
        <w:tab/>
      </w: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  <w:r>
        <w:t>Deel</w:t>
      </w:r>
      <w:r w:rsidR="0085196A">
        <w:t>nameprijs: 35€ te betalen voor 10</w:t>
      </w:r>
      <w:r>
        <w:t xml:space="preserve"> oktober op rekening</w:t>
      </w:r>
      <w:r w:rsidR="00FC382C">
        <w:t xml:space="preserve"> (</w:t>
      </w:r>
      <w:r w:rsidR="00264743">
        <w:t>IBAN code) BE33 2</w:t>
      </w:r>
      <w:r>
        <w:t xml:space="preserve">300 6241 2446 van </w:t>
      </w:r>
      <w:r w:rsidR="00A54D4C">
        <w:t>de B.C.S.A.-</w:t>
      </w:r>
      <w:proofErr w:type="spellStart"/>
      <w:r w:rsidR="00A54D4C">
        <w:t>Boat</w:t>
      </w:r>
      <w:proofErr w:type="spellEnd"/>
      <w:r w:rsidR="00A54D4C">
        <w:t xml:space="preserve"> </w:t>
      </w:r>
      <w:proofErr w:type="spellStart"/>
      <w:r w:rsidR="00A54D4C">
        <w:t>A</w:t>
      </w:r>
      <w:r>
        <w:t>ngling</w:t>
      </w:r>
      <w:proofErr w:type="spellEnd"/>
      <w:r>
        <w:t xml:space="preserve"> vzw.</w:t>
      </w: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Het VVBZ of de FFBPM waarbij aangesloten nemen het saldo van 15€ voor de bootkosten en organisatiekosten voor hun rekening. </w:t>
      </w: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  <w:r>
        <w:t>Net zoals de voorgaande jaren zorgt iedereen persoonlijk voor zijn aas.</w:t>
      </w: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  <w:r>
        <w:t xml:space="preserve">Wedstrijdverloop: Peter </w:t>
      </w:r>
      <w:proofErr w:type="spellStart"/>
      <w:r>
        <w:t>Deheyder</w:t>
      </w:r>
      <w:proofErr w:type="spellEnd"/>
      <w:r>
        <w:t xml:space="preserve"> en sportbestuurder Theo Verkennis nemen in samenwerking met het VVBZ vzw de organisatie van deze kamp</w:t>
      </w:r>
      <w:r w:rsidR="00981551">
        <w:t xml:space="preserve">ioenschappen voor hun rekening. </w:t>
      </w:r>
      <w:r>
        <w:t>Voor bijkomende informatie over deze wedstrijden kunnen jullie te allen tijde bij hen terecht.</w:t>
      </w: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</w:p>
    <w:p w:rsidR="00A23472" w:rsidRDefault="00A23472" w:rsidP="003E4916">
      <w:pPr>
        <w:autoSpaceDE w:val="0"/>
        <w:autoSpaceDN w:val="0"/>
        <w:adjustRightInd w:val="0"/>
        <w:spacing w:after="0" w:line="240" w:lineRule="auto"/>
      </w:pPr>
      <w:r>
        <w:t>Op elke boot zal een geschoolde monitor aanwezig zijn.</w:t>
      </w:r>
    </w:p>
    <w:p w:rsidR="0068622B" w:rsidRDefault="0068622B" w:rsidP="003E4916">
      <w:pPr>
        <w:autoSpaceDE w:val="0"/>
        <w:autoSpaceDN w:val="0"/>
        <w:adjustRightInd w:val="0"/>
        <w:spacing w:after="0" w:line="240" w:lineRule="auto"/>
      </w:pPr>
    </w:p>
    <w:p w:rsidR="0068622B" w:rsidRDefault="00E32075" w:rsidP="003E4916">
      <w:pPr>
        <w:autoSpaceDE w:val="0"/>
        <w:autoSpaceDN w:val="0"/>
        <w:adjustRightInd w:val="0"/>
        <w:spacing w:after="0" w:line="240" w:lineRule="auto"/>
      </w:pPr>
      <w:r>
        <w:t>Met vriendelijke en sportieve groeten,</w:t>
      </w:r>
    </w:p>
    <w:p w:rsidR="00E32075" w:rsidRDefault="00E32075" w:rsidP="003E4916">
      <w:pPr>
        <w:autoSpaceDE w:val="0"/>
        <w:autoSpaceDN w:val="0"/>
        <w:adjustRightInd w:val="0"/>
        <w:spacing w:after="0" w:line="240" w:lineRule="auto"/>
      </w:pPr>
    </w:p>
    <w:p w:rsidR="00E32075" w:rsidRDefault="00E32075" w:rsidP="003E4916">
      <w:pPr>
        <w:autoSpaceDE w:val="0"/>
        <w:autoSpaceDN w:val="0"/>
        <w:adjustRightInd w:val="0"/>
        <w:spacing w:after="0" w:line="240" w:lineRule="auto"/>
      </w:pPr>
      <w:r>
        <w:t>Theo Verkennis</w:t>
      </w:r>
    </w:p>
    <w:p w:rsidR="00E32075" w:rsidRDefault="00A54D4C" w:rsidP="003E4916">
      <w:pPr>
        <w:autoSpaceDE w:val="0"/>
        <w:autoSpaceDN w:val="0"/>
        <w:adjustRightInd w:val="0"/>
        <w:spacing w:after="0" w:line="240" w:lineRule="auto"/>
      </w:pPr>
      <w:r>
        <w:t>Sportbestuurder BCSA-BA</w:t>
      </w:r>
      <w:r w:rsidR="00E32075">
        <w:t xml:space="preserve"> vzw</w:t>
      </w:r>
    </w:p>
    <w:p w:rsidR="002B699A" w:rsidRDefault="002B699A" w:rsidP="003E4916">
      <w:pPr>
        <w:autoSpaceDE w:val="0"/>
        <w:autoSpaceDN w:val="0"/>
        <w:adjustRightInd w:val="0"/>
        <w:spacing w:after="0" w:line="240" w:lineRule="auto"/>
      </w:pPr>
    </w:p>
    <w:p w:rsidR="002B699A" w:rsidRDefault="002B699A" w:rsidP="003E4916">
      <w:pPr>
        <w:autoSpaceDE w:val="0"/>
        <w:autoSpaceDN w:val="0"/>
        <w:adjustRightInd w:val="0"/>
        <w:spacing w:after="0" w:line="240" w:lineRule="auto"/>
      </w:pPr>
      <w:r>
        <w:t>Potentiële deelnemerslijst.</w:t>
      </w:r>
    </w:p>
    <w:p w:rsidR="002B699A" w:rsidRDefault="002B699A" w:rsidP="003E4916">
      <w:pPr>
        <w:autoSpaceDE w:val="0"/>
        <w:autoSpaceDN w:val="0"/>
        <w:adjustRightInd w:val="0"/>
        <w:spacing w:after="0" w:line="240" w:lineRule="auto"/>
      </w:pPr>
      <w:r>
        <w:t>Met vermelding van: Naam, Voornaam, geboortedatum, B = Belofte of J = Junior.</w:t>
      </w:r>
    </w:p>
    <w:p w:rsidR="002B699A" w:rsidRDefault="002B699A" w:rsidP="003E4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840"/>
        <w:gridCol w:w="1133"/>
        <w:gridCol w:w="1675"/>
        <w:gridCol w:w="3380"/>
      </w:tblGrid>
      <w:tr w:rsidR="00243DFB" w:rsidRPr="00243DFB" w:rsidTr="00243DFB">
        <w:trPr>
          <w:trHeight w:val="33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achternaam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voornaam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geboortedatum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clubnamen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Bulthé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Lennert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24/10/2005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NOORDZEEVISSERS BRESKENS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Babau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Trevor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13/10/2005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EGLEGHEMSE ZEEVISSERS HOMBEEK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Mortier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Oscar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19/09/2005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ROBBY FISH ZEEHENGELCLUB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Babau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Tristan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20/07/2004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EGLEGHEMSE ZEEVISSERS HOMBEEK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Vanheule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Lasse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19/01/2004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GENTSE ZEEDUIVELS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Hoogart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Sven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24/12/2003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NEWPORT FISHING CLUB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Vanheule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Adriëlle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12/08/2002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GENTSE ZEEDUIVELS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Menargues</w:t>
            </w:r>
            <w:proofErr w:type="spellEnd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-Torres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Len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29/03/2002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ROBBY FISH ZEEHENGELCLUB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Van </w:t>
            </w: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Rentergem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Mona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28/01/2002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NOORDZEEVISSERS BRESKENS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Vansant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Stef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17/05/2000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ROBBY FISH ZEEHENGELCLUB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Vanheule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Preben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31/08/1999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GENTSE ZEEDUIVELS</w:t>
            </w:r>
          </w:p>
        </w:tc>
      </w:tr>
      <w:tr w:rsidR="00243DFB" w:rsidRPr="00243DFB" w:rsidTr="00243DF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Creve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Robin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4/05/1999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DFB" w:rsidRPr="00243DFB" w:rsidRDefault="00243DFB" w:rsidP="00243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243DFB">
              <w:rPr>
                <w:rFonts w:ascii="Calibri" w:eastAsia="Times New Roman" w:hAnsi="Calibri" w:cs="Calibri"/>
                <w:color w:val="000000"/>
                <w:lang w:eastAsia="nl-BE"/>
              </w:rPr>
              <w:t>GENTSE ZEEDUIVELS</w:t>
            </w:r>
          </w:p>
        </w:tc>
      </w:tr>
    </w:tbl>
    <w:p w:rsidR="00243DFB" w:rsidRDefault="00243DFB" w:rsidP="003E4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</w:rPr>
      </w:pPr>
    </w:p>
    <w:sectPr w:rsidR="00243DFB" w:rsidSect="00E32075">
      <w:footerReference w:type="default" r:id="rId10"/>
      <w:pgSz w:w="11906" w:h="16838"/>
      <w:pgMar w:top="1418" w:right="1418" w:bottom="1418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57" w:rsidRDefault="00DA7A57" w:rsidP="00E32075">
      <w:pPr>
        <w:spacing w:after="0" w:line="240" w:lineRule="auto"/>
      </w:pPr>
      <w:r>
        <w:separator/>
      </w:r>
    </w:p>
  </w:endnote>
  <w:endnote w:type="continuationSeparator" w:id="0">
    <w:p w:rsidR="00DA7A57" w:rsidRDefault="00DA7A57" w:rsidP="00E3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75" w:rsidRDefault="00E32075">
    <w:pPr>
      <w:pStyle w:val="Voettekst"/>
    </w:pPr>
    <w:r>
      <w:t>BCSA-BA vzw</w:t>
    </w:r>
    <w:r>
      <w:ptab w:relativeTo="margin" w:alignment="center" w:leader="none"/>
    </w:r>
    <w:r>
      <w:rPr>
        <w:rFonts w:ascii="Arial" w:hAnsi="Arial" w:cs="Arial"/>
        <w:color w:val="000000"/>
      </w:rPr>
      <w:t>Ondernemingsnummer: 883.812.431</w:t>
    </w:r>
    <w:r>
      <w:ptab w:relativeTo="margin" w:alignment="right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57" w:rsidRDefault="00DA7A57" w:rsidP="00E32075">
      <w:pPr>
        <w:spacing w:after="0" w:line="240" w:lineRule="auto"/>
      </w:pPr>
      <w:r>
        <w:separator/>
      </w:r>
    </w:p>
  </w:footnote>
  <w:footnote w:type="continuationSeparator" w:id="0">
    <w:p w:rsidR="00DA7A57" w:rsidRDefault="00DA7A57" w:rsidP="00E3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A69"/>
    <w:multiLevelType w:val="hybridMultilevel"/>
    <w:tmpl w:val="F7D0A93A"/>
    <w:lvl w:ilvl="0" w:tplc="C19E7C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161"/>
    <w:multiLevelType w:val="hybridMultilevel"/>
    <w:tmpl w:val="9286C508"/>
    <w:lvl w:ilvl="0" w:tplc="0EA2A5E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A5B28"/>
    <w:multiLevelType w:val="hybridMultilevel"/>
    <w:tmpl w:val="F7D0A93A"/>
    <w:lvl w:ilvl="0" w:tplc="C19E7C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B6A7B"/>
    <w:multiLevelType w:val="hybridMultilevel"/>
    <w:tmpl w:val="E4985BDE"/>
    <w:lvl w:ilvl="0" w:tplc="47A05C42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1D"/>
    <w:rsid w:val="00053B15"/>
    <w:rsid w:val="0017783B"/>
    <w:rsid w:val="001A0F26"/>
    <w:rsid w:val="001B714F"/>
    <w:rsid w:val="001C2F36"/>
    <w:rsid w:val="00220913"/>
    <w:rsid w:val="00243DFB"/>
    <w:rsid w:val="00264743"/>
    <w:rsid w:val="002B699A"/>
    <w:rsid w:val="002E3F84"/>
    <w:rsid w:val="00373269"/>
    <w:rsid w:val="00381970"/>
    <w:rsid w:val="003B3E60"/>
    <w:rsid w:val="003C0FA3"/>
    <w:rsid w:val="003D7B31"/>
    <w:rsid w:val="003E4916"/>
    <w:rsid w:val="005416FD"/>
    <w:rsid w:val="006271EA"/>
    <w:rsid w:val="006818CA"/>
    <w:rsid w:val="0068622B"/>
    <w:rsid w:val="00694223"/>
    <w:rsid w:val="006B11A3"/>
    <w:rsid w:val="006D5010"/>
    <w:rsid w:val="00723398"/>
    <w:rsid w:val="00727213"/>
    <w:rsid w:val="00786E17"/>
    <w:rsid w:val="00826F93"/>
    <w:rsid w:val="0085196A"/>
    <w:rsid w:val="00897443"/>
    <w:rsid w:val="008B115E"/>
    <w:rsid w:val="009009B8"/>
    <w:rsid w:val="00930BA0"/>
    <w:rsid w:val="00932A43"/>
    <w:rsid w:val="00981551"/>
    <w:rsid w:val="009D1B07"/>
    <w:rsid w:val="00A23472"/>
    <w:rsid w:val="00A353C6"/>
    <w:rsid w:val="00A54D4C"/>
    <w:rsid w:val="00A827DD"/>
    <w:rsid w:val="00AB1B3C"/>
    <w:rsid w:val="00AF0DD3"/>
    <w:rsid w:val="00B308D5"/>
    <w:rsid w:val="00B60C5F"/>
    <w:rsid w:val="00BB474D"/>
    <w:rsid w:val="00C000D8"/>
    <w:rsid w:val="00C800DD"/>
    <w:rsid w:val="00C8725F"/>
    <w:rsid w:val="00D12DF4"/>
    <w:rsid w:val="00DA7A57"/>
    <w:rsid w:val="00E11591"/>
    <w:rsid w:val="00E2184A"/>
    <w:rsid w:val="00E32075"/>
    <w:rsid w:val="00E3664F"/>
    <w:rsid w:val="00E639B7"/>
    <w:rsid w:val="00EB358D"/>
    <w:rsid w:val="00F45941"/>
    <w:rsid w:val="00F4791D"/>
    <w:rsid w:val="00F51853"/>
    <w:rsid w:val="00FB1868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27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3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2075"/>
  </w:style>
  <w:style w:type="paragraph" w:styleId="Voettekst">
    <w:name w:val="footer"/>
    <w:basedOn w:val="Standaard"/>
    <w:link w:val="VoettekstChar"/>
    <w:uiPriority w:val="99"/>
    <w:unhideWhenUsed/>
    <w:rsid w:val="00E3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2075"/>
  </w:style>
  <w:style w:type="character" w:styleId="Hyperlink">
    <w:name w:val="Hyperlink"/>
    <w:basedOn w:val="Standaardalinea-lettertype"/>
    <w:uiPriority w:val="99"/>
    <w:unhideWhenUsed/>
    <w:rsid w:val="00A2347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27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3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2075"/>
  </w:style>
  <w:style w:type="paragraph" w:styleId="Voettekst">
    <w:name w:val="footer"/>
    <w:basedOn w:val="Standaard"/>
    <w:link w:val="VoettekstChar"/>
    <w:uiPriority w:val="99"/>
    <w:unhideWhenUsed/>
    <w:rsid w:val="00E3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2075"/>
  </w:style>
  <w:style w:type="character" w:styleId="Hyperlink">
    <w:name w:val="Hyperlink"/>
    <w:basedOn w:val="Standaardalinea-lettertype"/>
    <w:uiPriority w:val="99"/>
    <w:unhideWhenUsed/>
    <w:rsid w:val="00A2347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heyder@sky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Verkennis</dc:creator>
  <cp:lastModifiedBy>Ronny Korsten</cp:lastModifiedBy>
  <cp:revision>2</cp:revision>
  <dcterms:created xsi:type="dcterms:W3CDTF">2019-09-30T19:26:00Z</dcterms:created>
  <dcterms:modified xsi:type="dcterms:W3CDTF">2019-09-30T19:26:00Z</dcterms:modified>
</cp:coreProperties>
</file>